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880" w:firstLineChars="200"/>
        <w:jc w:val="center"/>
        <w:textAlignment w:val="auto"/>
        <w:rPr>
          <w:rFonts w:hint="eastAsia" w:ascii="文星简小标宋" w:hAnsi="文星简小标宋" w:eastAsia="文星简小标宋" w:cs="文星简小标宋"/>
          <w:kern w:val="0"/>
          <w:sz w:val="44"/>
          <w:szCs w:val="44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880" w:firstLineChars="200"/>
        <w:jc w:val="center"/>
        <w:textAlignment w:val="auto"/>
        <w:rPr>
          <w:rFonts w:hint="eastAsia" w:ascii="文星简小标宋" w:hAnsi="文星简小标宋" w:eastAsia="文星简小标宋" w:cs="文星简小标宋"/>
          <w:kern w:val="0"/>
          <w:sz w:val="44"/>
          <w:szCs w:val="44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880" w:firstLineChars="200"/>
        <w:jc w:val="center"/>
        <w:textAlignment w:val="auto"/>
        <w:rPr>
          <w:rFonts w:hint="eastAsia" w:ascii="文星简小标宋" w:hAnsi="文星简小标宋" w:eastAsia="文星简小标宋" w:cs="文星简小标宋"/>
          <w:kern w:val="0"/>
          <w:sz w:val="44"/>
          <w:szCs w:val="44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文星简小标宋" w:hAnsi="文星简小标宋" w:eastAsia="文星简小标宋" w:cs="文星简小标宋"/>
          <w:spacing w:val="0"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spacing w:val="0"/>
          <w:kern w:val="0"/>
          <w:sz w:val="44"/>
          <w:szCs w:val="44"/>
          <w:lang w:bidi="ar"/>
        </w:rPr>
        <w:t>关于</w:t>
      </w:r>
      <w:r>
        <w:rPr>
          <w:rFonts w:hint="eastAsia" w:ascii="文星简小标宋" w:hAnsi="文星简小标宋" w:eastAsia="文星简小标宋" w:cs="文星简小标宋"/>
          <w:spacing w:val="0"/>
          <w:sz w:val="44"/>
          <w:szCs w:val="44"/>
        </w:rPr>
        <w:t>开展2020年</w:t>
      </w:r>
      <w:r>
        <w:rPr>
          <w:rFonts w:hint="eastAsia" w:ascii="文星简小标宋" w:hAnsi="文星简小标宋" w:eastAsia="文星简小标宋" w:cs="文星简小标宋"/>
          <w:spacing w:val="0"/>
          <w:sz w:val="44"/>
          <w:szCs w:val="44"/>
          <w:lang w:eastAsia="zh-CN"/>
        </w:rPr>
        <w:t>度</w:t>
      </w:r>
      <w:r>
        <w:rPr>
          <w:rFonts w:hint="eastAsia" w:ascii="文星简小标宋" w:hAnsi="文星简小标宋" w:eastAsia="文星简小标宋" w:cs="文星简小标宋"/>
          <w:spacing w:val="0"/>
          <w:sz w:val="44"/>
          <w:szCs w:val="44"/>
        </w:rPr>
        <w:t>专业技术人员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eastAsia" w:ascii="文星简小标宋" w:hAnsi="文星简小标宋" w:eastAsia="文星简小标宋" w:cs="文星简小标宋"/>
          <w:spacing w:val="0"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spacing w:val="0"/>
          <w:sz w:val="44"/>
          <w:szCs w:val="44"/>
        </w:rPr>
        <w:t>高级研修班项目申报工作的通知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880" w:firstLineChars="200"/>
        <w:jc w:val="center"/>
        <w:textAlignment w:val="auto"/>
        <w:rPr>
          <w:rFonts w:hint="eastAsia" w:ascii="文星简小标宋" w:hAnsi="文星简小标宋" w:eastAsia="文星简小标宋" w:cs="文星简小标宋"/>
          <w:spacing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both"/>
        <w:textAlignment w:val="auto"/>
        <w:rPr>
          <w:rFonts w:ascii="仿宋_GB2312" w:hAnsi="仿宋_GB2312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>各县（市、区）人力社保局，嘉兴经济技术开发区（国际商务区）、嘉兴港区人力社保局，市级有关部门（单位）: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>为大力实施人才强市战略，加强专业技术人员继续教育，进一步提升我市专业技术人员的专业素质和创新能力，推动我市创新团队建设和专业学科的发展，经研究，20</w:t>
      </w:r>
      <w:r>
        <w:rPr>
          <w:rFonts w:hint="eastAsia" w:ascii="仿宋_GB2312" w:hAnsi="仿宋_GB2312" w:eastAsia="仿宋_GB2312"/>
          <w:spacing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spacing w:val="0"/>
          <w:sz w:val="32"/>
          <w:szCs w:val="32"/>
        </w:rPr>
        <w:t>年将继续组织举办各类专业技术人员高级研修班（以下简称“高研班”）。现将申报的有关事项通知如下：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黑体" w:hAnsi="仿宋_GB2312" w:eastAsia="黑体"/>
          <w:spacing w:val="0"/>
          <w:sz w:val="32"/>
          <w:szCs w:val="32"/>
        </w:rPr>
      </w:pPr>
      <w:r>
        <w:rPr>
          <w:rFonts w:hint="eastAsia" w:ascii="黑体" w:hAnsi="仿宋_GB2312" w:eastAsia="黑体"/>
          <w:spacing w:val="0"/>
          <w:sz w:val="32"/>
          <w:szCs w:val="32"/>
        </w:rPr>
        <w:t>一、办班类别和选题范围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pacing w:val="0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pacing w:val="0"/>
          <w:sz w:val="32"/>
          <w:szCs w:val="32"/>
        </w:rPr>
        <w:t>办班类别</w:t>
      </w:r>
      <w:r>
        <w:rPr>
          <w:rFonts w:hint="eastAsia" w:ascii="楷体_GB2312" w:hAnsi="楷体_GB2312" w:eastAsia="楷体_GB2312" w:cs="楷体_GB2312"/>
          <w:b w:val="0"/>
          <w:bCs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年高研班分为省级项目和市级项目。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Times New Roman" w:eastAsia="仿宋_GB2312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pacing w:val="0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spacing w:val="0"/>
          <w:sz w:val="32"/>
          <w:szCs w:val="32"/>
        </w:rPr>
        <w:t>选题范围</w:t>
      </w:r>
      <w:r>
        <w:rPr>
          <w:rFonts w:hint="eastAsia" w:ascii="楷体_GB2312" w:hAnsi="楷体_GB2312" w:eastAsia="楷体_GB2312" w:cs="楷体_GB2312"/>
          <w:b w:val="0"/>
          <w:bCs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高研班应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重点围绕疫情防控与科研、数字经济“一号工程”、八大万亿产业、战略性新兴产业等领域，结合《专业技术人员高研班引导目录》（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附件1）进行申报。对疫情防控、重大公共卫生事件处置</w:t>
      </w:r>
      <w:r>
        <w:rPr>
          <w:rFonts w:ascii="Times New Roman" w:eastAsia="仿宋_GB2312"/>
          <w:spacing w:val="0"/>
          <w:sz w:val="32"/>
          <w:szCs w:val="32"/>
        </w:rPr>
        <w:t>等选题可实行单列申报。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其中，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省级高研班选题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应与国家级高级研修项目一并考虑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/>
          <w:spacing w:val="0"/>
          <w:sz w:val="32"/>
          <w:szCs w:val="32"/>
        </w:rPr>
      </w:pPr>
      <w:r>
        <w:rPr>
          <w:rFonts w:ascii="Times New Roman" w:eastAsia="黑体"/>
          <w:spacing w:val="0"/>
          <w:sz w:val="32"/>
          <w:szCs w:val="32"/>
        </w:rPr>
        <w:t>二、研修课程和形式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/>
          <w:spacing w:val="0"/>
          <w:sz w:val="32"/>
          <w:szCs w:val="32"/>
        </w:rPr>
      </w:pPr>
      <w:r>
        <w:rPr>
          <w:rFonts w:ascii="Times New Roman" w:eastAsia="楷体_GB2312"/>
          <w:spacing w:val="0"/>
          <w:sz w:val="32"/>
          <w:szCs w:val="32"/>
        </w:rPr>
        <w:t>（一）研修内容。</w:t>
      </w:r>
      <w:r>
        <w:rPr>
          <w:rFonts w:ascii="Times New Roman" w:eastAsia="仿宋_GB2312"/>
          <w:spacing w:val="0"/>
          <w:sz w:val="32"/>
          <w:szCs w:val="32"/>
        </w:rPr>
        <w:t>主题应围绕科技革命和产业变革方向，突出引领性、专业性和应用性，研讨行业最新发展趋势和前沿技术创新，交流技术应用的重难点问题。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cs="仿宋_GB2312"/>
          <w:spacing w:val="0"/>
          <w:sz w:val="32"/>
          <w:szCs w:val="32"/>
        </w:rPr>
      </w:pPr>
      <w:r>
        <w:rPr>
          <w:rFonts w:ascii="Times New Roman" w:eastAsia="楷体_GB2312"/>
          <w:spacing w:val="0"/>
          <w:sz w:val="32"/>
          <w:szCs w:val="32"/>
        </w:rPr>
        <w:t>（二）研修方式。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以培养产业人才为重点，按照高水平、小规模、重特色的要求，每期高研班确定一名主持专家，牵头负责研修课题、课程设计、师资团队、研讨交流、总结评估等。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其中省级高研班的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研修对象为省内相关领域的中高级专业技术人员，每期研修时间为3天左右，学员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人数控制在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60名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150名,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研讨交流时间不少于半天，至少安排一次现场观摩或案例教学，并应在2020年10月底前完成办班。市级高研班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研修对象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全市相关行业领域专业技术人员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每期研修时间不少于2天，学员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人数控制在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40名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150名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并应在2020年1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月底前完成办班。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 w:eastAsia="黑体"/>
          <w:spacing w:val="0"/>
          <w:sz w:val="32"/>
          <w:szCs w:val="32"/>
        </w:rPr>
      </w:pPr>
      <w:r>
        <w:rPr>
          <w:rFonts w:ascii="Times New Roman" w:eastAsia="黑体"/>
          <w:spacing w:val="0"/>
          <w:sz w:val="32"/>
          <w:szCs w:val="32"/>
        </w:rPr>
        <w:t>三、申报程序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default" w:ascii="Times New Roman" w:eastAsia="仿宋_GB2312"/>
          <w:spacing w:val="0"/>
          <w:sz w:val="32"/>
          <w:szCs w:val="32"/>
          <w:lang w:val="en-US" w:eastAsia="zh-CN"/>
        </w:rPr>
      </w:pPr>
      <w:r>
        <w:rPr>
          <w:rFonts w:ascii="Times New Roman" w:eastAsia="楷体_GB2312"/>
          <w:spacing w:val="0"/>
          <w:sz w:val="32"/>
          <w:szCs w:val="32"/>
        </w:rPr>
        <w:t>（一）项目申报。</w:t>
      </w:r>
      <w:r>
        <w:rPr>
          <w:rFonts w:ascii="Times New Roman" w:eastAsia="仿宋_GB2312"/>
          <w:spacing w:val="0"/>
          <w:sz w:val="32"/>
          <w:szCs w:val="32"/>
        </w:rPr>
        <w:t>请各有关单位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高度重视，</w:t>
      </w:r>
      <w:r>
        <w:rPr>
          <w:rFonts w:ascii="Times New Roman" w:eastAsia="仿宋_GB2312"/>
          <w:spacing w:val="0"/>
          <w:sz w:val="32"/>
          <w:szCs w:val="32"/>
        </w:rPr>
        <w:t>认真填写申报表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，其中申报省级高研班，需填写《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省级专业技</w:t>
      </w:r>
      <w:r>
        <w:rPr>
          <w:rFonts w:ascii="Times New Roman" w:eastAsia="仿宋_GB2312"/>
          <w:spacing w:val="0"/>
          <w:sz w:val="32"/>
          <w:szCs w:val="32"/>
        </w:rPr>
        <w:t>术人员高研班申报表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》</w:t>
      </w:r>
      <w:r>
        <w:rPr>
          <w:rFonts w:ascii="Times New Roman" w:eastAsia="仿宋_GB2312"/>
          <w:spacing w:val="0"/>
          <w:sz w:val="32"/>
          <w:szCs w:val="32"/>
        </w:rPr>
        <w:t>（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见</w:t>
      </w:r>
      <w:r>
        <w:rPr>
          <w:rFonts w:ascii="Times New Roman" w:eastAsia="仿宋_GB2312"/>
          <w:spacing w:val="0"/>
          <w:sz w:val="32"/>
          <w:szCs w:val="32"/>
        </w:rPr>
        <w:t>附件2），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并</w:t>
      </w:r>
      <w:r>
        <w:rPr>
          <w:rFonts w:ascii="Times New Roman" w:eastAsia="仿宋_GB2312"/>
          <w:spacing w:val="0"/>
          <w:sz w:val="32"/>
          <w:szCs w:val="32"/>
        </w:rPr>
        <w:t>于3月</w:t>
      </w:r>
      <w:r>
        <w:rPr>
          <w:rFonts w:hint="eastAsia"/>
          <w:spacing w:val="0"/>
          <w:sz w:val="32"/>
          <w:szCs w:val="32"/>
          <w:lang w:val="en-US" w:eastAsia="zh-CN"/>
        </w:rPr>
        <w:t>30</w:t>
      </w:r>
      <w:r>
        <w:rPr>
          <w:rFonts w:ascii="Times New Roman" w:eastAsia="仿宋_GB2312"/>
          <w:spacing w:val="0"/>
          <w:sz w:val="32"/>
          <w:szCs w:val="32"/>
        </w:rPr>
        <w:t>日前完成网上申报（http://zjjx.zjhrss.gov.cn），上传加盖申报单位印章的纸质扫描件（pdf格式）和word电子版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，同时将</w:t>
      </w:r>
      <w:r>
        <w:rPr>
          <w:rFonts w:hint="eastAsia"/>
          <w:spacing w:val="0"/>
          <w:sz w:val="32"/>
          <w:szCs w:val="32"/>
          <w:lang w:eastAsia="zh-CN"/>
        </w:rPr>
        <w:t>申报表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的</w:t>
      </w:r>
      <w:r>
        <w:rPr>
          <w:rFonts w:hint="eastAsia"/>
          <w:spacing w:val="0"/>
          <w:sz w:val="32"/>
          <w:szCs w:val="32"/>
          <w:lang w:val="en-US" w:eastAsia="zh-CN"/>
        </w:rPr>
        <w:t>pdf格式和word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电子版报送至市人力社保局专技处</w:t>
      </w:r>
      <w:r>
        <w:rPr>
          <w:rFonts w:ascii="Times New Roman" w:eastAsia="仿宋_GB2312"/>
          <w:spacing w:val="0"/>
          <w:sz w:val="32"/>
          <w:szCs w:val="32"/>
        </w:rPr>
        <w:t>。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申报市级高研班，需填写《市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级专业技</w:t>
      </w:r>
      <w:r>
        <w:rPr>
          <w:rFonts w:ascii="Times New Roman" w:eastAsia="仿宋_GB2312"/>
          <w:spacing w:val="0"/>
          <w:sz w:val="32"/>
          <w:szCs w:val="32"/>
        </w:rPr>
        <w:t>术人员高研班申报表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》</w:t>
      </w:r>
      <w:r>
        <w:rPr>
          <w:rFonts w:ascii="Times New Roman" w:eastAsia="仿宋_GB2312"/>
          <w:spacing w:val="0"/>
          <w:sz w:val="32"/>
          <w:szCs w:val="32"/>
        </w:rPr>
        <w:t>（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见</w:t>
      </w:r>
      <w:r>
        <w:rPr>
          <w:rFonts w:ascii="Times New Roman" w:eastAsia="仿宋_GB2312"/>
          <w:spacing w:val="0"/>
          <w:sz w:val="32"/>
          <w:szCs w:val="32"/>
        </w:rPr>
        <w:t>附件</w:t>
      </w:r>
      <w:r>
        <w:rPr>
          <w:rFonts w:hint="eastAsia" w:ascii="Times New Roman" w:eastAsia="仿宋_GB2312"/>
          <w:spacing w:val="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spacing w:val="0"/>
          <w:sz w:val="32"/>
          <w:szCs w:val="32"/>
        </w:rPr>
        <w:t>）</w:t>
      </w: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，并于</w:t>
      </w:r>
      <w:r>
        <w:rPr>
          <w:rFonts w:hint="eastAsia" w:ascii="Times New Roman" w:eastAsia="仿宋_GB2312"/>
          <w:spacing w:val="0"/>
          <w:sz w:val="32"/>
          <w:szCs w:val="32"/>
          <w:lang w:val="en-US" w:eastAsia="zh-CN"/>
        </w:rPr>
        <w:t>3月30日前将</w:t>
      </w:r>
      <w:r>
        <w:rPr>
          <w:rFonts w:ascii="Times New Roman" w:eastAsia="仿宋_GB2312"/>
          <w:spacing w:val="0"/>
          <w:sz w:val="32"/>
          <w:szCs w:val="32"/>
        </w:rPr>
        <w:t>加盖申报单位印章的纸质扫描件（pdf格式）和word电子版</w:t>
      </w:r>
      <w:r>
        <w:rPr>
          <w:spacing w:val="0"/>
          <w:sz w:val="32"/>
          <w:szCs w:val="32"/>
        </w:rPr>
        <w:t>报送</w:t>
      </w:r>
      <w:r>
        <w:rPr>
          <w:rFonts w:hint="eastAsia"/>
          <w:spacing w:val="0"/>
          <w:sz w:val="32"/>
          <w:szCs w:val="32"/>
        </w:rPr>
        <w:t>市人力社保局专技处</w:t>
      </w:r>
      <w:r>
        <w:rPr>
          <w:spacing w:val="0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Times New Roman" w:eastAsia="仿宋_GB2312"/>
          <w:spacing w:val="0"/>
          <w:sz w:val="32"/>
          <w:szCs w:val="32"/>
          <w:lang w:val="en-US" w:eastAsia="zh-CN"/>
        </w:rPr>
      </w:pPr>
      <w:r>
        <w:rPr>
          <w:rFonts w:ascii="Times New Roman" w:eastAsia="楷体_GB2312"/>
          <w:spacing w:val="0"/>
          <w:sz w:val="32"/>
          <w:szCs w:val="32"/>
        </w:rPr>
        <w:t>（二）遴选确定。</w:t>
      </w:r>
      <w:r>
        <w:rPr>
          <w:rFonts w:ascii="Times New Roman" w:eastAsia="仿宋_GB2312"/>
          <w:spacing w:val="0"/>
          <w:sz w:val="32"/>
          <w:szCs w:val="32"/>
        </w:rPr>
        <w:t>根据研修主题、课程方案、专家层次、产学研结合度等内容，对申报</w:t>
      </w:r>
      <w:r>
        <w:rPr>
          <w:rFonts w:ascii="Times New Roman" w:hAnsi="仿宋_GB2312" w:eastAsia="仿宋_GB2312"/>
          <w:spacing w:val="0"/>
          <w:sz w:val="32"/>
          <w:szCs w:val="32"/>
        </w:rPr>
        <w:t>材料进行遴选。</w:t>
      </w:r>
      <w:r>
        <w:rPr>
          <w:rFonts w:hint="eastAsia" w:ascii="仿宋_GB2312" w:hAnsi="仿宋" w:eastAsia="仿宋_GB2312"/>
          <w:color w:val="000000"/>
          <w:spacing w:val="0"/>
          <w:sz w:val="32"/>
          <w:szCs w:val="32"/>
        </w:rPr>
        <w:t>经审定的</w:t>
      </w:r>
      <w:r>
        <w:rPr>
          <w:rFonts w:hint="eastAsia" w:ascii="仿宋_GB2312" w:hAnsi="仿宋" w:eastAsia="仿宋_GB2312"/>
          <w:color w:val="000000"/>
          <w:spacing w:val="0"/>
          <w:sz w:val="32"/>
          <w:szCs w:val="32"/>
          <w:lang w:val="en-US" w:eastAsia="zh-CN"/>
        </w:rPr>
        <w:t>2020</w:t>
      </w:r>
      <w:r>
        <w:rPr>
          <w:rFonts w:hint="eastAsia" w:ascii="仿宋_GB2312" w:hAnsi="仿宋" w:eastAsia="仿宋_GB2312"/>
          <w:color w:val="000000"/>
          <w:spacing w:val="0"/>
          <w:sz w:val="32"/>
          <w:szCs w:val="32"/>
        </w:rPr>
        <w:t>年高研班项目计划将发文公布</w:t>
      </w:r>
      <w:r>
        <w:rPr>
          <w:rFonts w:hint="eastAsia" w:ascii="仿宋_GB2312" w:hAnsi="仿宋" w:eastAsia="仿宋_GB2312"/>
          <w:color w:val="000000"/>
          <w:spacing w:val="0"/>
          <w:sz w:val="32"/>
          <w:szCs w:val="32"/>
          <w:lang w:val="en-US" w:eastAsia="zh-CN"/>
        </w:rPr>
        <w:t>,入选高研班项目计划的申报单位须在疫情稳定后实施研修项目，高研班组织实施期间，办班单位必须严格按照各级党委、政府要求，做好疫情防控相关工作。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>联系人：</w:t>
      </w:r>
      <w:r>
        <w:rPr>
          <w:rFonts w:hint="eastAsia" w:ascii="仿宋_GB2312" w:hAnsi="仿宋_GB2312" w:eastAsia="仿宋_GB2312"/>
          <w:spacing w:val="0"/>
          <w:sz w:val="32"/>
          <w:szCs w:val="32"/>
          <w:lang w:eastAsia="zh-CN"/>
        </w:rPr>
        <w:t>方</w:t>
      </w:r>
      <w:r>
        <w:rPr>
          <w:rFonts w:hint="eastAsia" w:ascii="宋体" w:hAnsi="宋体" w:eastAsia="宋体" w:cs="宋体"/>
          <w:spacing w:val="0"/>
          <w:sz w:val="32"/>
          <w:szCs w:val="32"/>
          <w:lang w:eastAsia="zh-CN"/>
        </w:rPr>
        <w:t>祎</w:t>
      </w:r>
      <w:r>
        <w:rPr>
          <w:rFonts w:hint="eastAsia" w:ascii="仿宋_GB2312" w:hAnsi="仿宋" w:eastAsia="仿宋_GB2312"/>
          <w:color w:val="000000"/>
          <w:spacing w:val="0"/>
          <w:sz w:val="32"/>
          <w:szCs w:val="32"/>
          <w:lang w:eastAsia="zh-CN"/>
        </w:rPr>
        <w:t>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>联系电话：8222897</w:t>
      </w:r>
      <w:r>
        <w:rPr>
          <w:rFonts w:hint="eastAsia" w:ascii="仿宋_GB2312" w:hAnsi="仿宋_GB2312" w:eastAsia="仿宋_GB2312"/>
          <w:spacing w:val="0"/>
          <w:sz w:val="32"/>
          <w:szCs w:val="32"/>
          <w:lang w:val="en-US" w:eastAsia="zh-CN"/>
        </w:rPr>
        <w:t>6；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eastAsia="宋体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>邮箱：</w:t>
      </w:r>
      <w:r>
        <w:rPr>
          <w:spacing w:val="0"/>
          <w:sz w:val="32"/>
          <w:szCs w:val="32"/>
        </w:rPr>
        <w:fldChar w:fldCharType="begin"/>
      </w:r>
      <w:r>
        <w:rPr>
          <w:spacing w:val="0"/>
          <w:sz w:val="32"/>
          <w:szCs w:val="32"/>
        </w:rPr>
        <w:instrText xml:space="preserve">HYPERLINK "mailto:thymekin@163.com"</w:instrText>
      </w:r>
      <w:r>
        <w:rPr>
          <w:spacing w:val="0"/>
          <w:sz w:val="32"/>
          <w:szCs w:val="32"/>
        </w:rPr>
        <w:fldChar w:fldCharType="separate"/>
      </w:r>
      <w:r>
        <w:rPr>
          <w:rStyle w:val="9"/>
          <w:rFonts w:hint="eastAsia" w:ascii="仿宋_GB2312" w:hAnsi="仿宋_GB2312" w:eastAsia="仿宋_GB2312"/>
          <w:color w:val="auto"/>
          <w:spacing w:val="0"/>
          <w:sz w:val="32"/>
          <w:szCs w:val="32"/>
          <w:u w:val="none"/>
          <w:lang w:val="en-US" w:eastAsia="zh-CN"/>
        </w:rPr>
        <w:t>690037600@QQ</w:t>
      </w:r>
      <w:r>
        <w:rPr>
          <w:rStyle w:val="9"/>
          <w:rFonts w:hint="eastAsia" w:ascii="仿宋_GB2312" w:hAnsi="仿宋_GB2312" w:eastAsia="仿宋_GB2312"/>
          <w:color w:val="auto"/>
          <w:spacing w:val="0"/>
          <w:sz w:val="32"/>
          <w:szCs w:val="32"/>
          <w:u w:val="none"/>
        </w:rPr>
        <w:t>.com</w:t>
      </w:r>
      <w:r>
        <w:rPr>
          <w:spacing w:val="0"/>
          <w:sz w:val="32"/>
          <w:szCs w:val="32"/>
        </w:rPr>
        <w:fldChar w:fldCharType="end"/>
      </w:r>
      <w:r>
        <w:rPr>
          <w:rFonts w:hint="eastAsia"/>
          <w:spacing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>地址：嘉兴市东升东路1042号市人力社保局1号楼7</w:t>
      </w:r>
      <w:r>
        <w:rPr>
          <w:rFonts w:hint="eastAsia" w:ascii="仿宋_GB2312" w:hAnsi="仿宋_GB2312" w:eastAsia="仿宋_GB2312"/>
          <w:spacing w:val="0"/>
          <w:sz w:val="3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/>
          <w:spacing w:val="0"/>
          <w:sz w:val="32"/>
          <w:szCs w:val="32"/>
        </w:rPr>
        <w:t>室</w:t>
      </w:r>
      <w:r>
        <w:rPr>
          <w:rFonts w:hint="eastAsia" w:ascii="仿宋_GB2312" w:hAnsi="仿宋_GB2312" w:eastAsia="仿宋_GB2312"/>
          <w:spacing w:val="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eastAsia="仿宋_GB2312"/>
          <w:b w:val="0"/>
          <w:spacing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ascii="Times New Roman" w:eastAsia="仿宋_GB2312"/>
          <w:spacing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专业技术人员高研班引导目录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firstLine="1600" w:firstLineChars="500"/>
        <w:jc w:val="both"/>
        <w:textAlignment w:val="auto"/>
        <w:rPr>
          <w:rFonts w:ascii="Times New Roman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省级专业技</w:t>
      </w:r>
      <w:r>
        <w:rPr>
          <w:rFonts w:ascii="Times New Roman" w:eastAsia="仿宋_GB2312"/>
          <w:spacing w:val="0"/>
          <w:sz w:val="32"/>
          <w:szCs w:val="32"/>
        </w:rPr>
        <w:t>术人员高研班申报表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 w:eastAsia="仿宋_GB2312"/>
          <w:spacing w:val="0"/>
          <w:sz w:val="32"/>
          <w:szCs w:val="32"/>
        </w:rPr>
      </w:pPr>
      <w:r>
        <w:rPr>
          <w:rFonts w:hint="eastAsia" w:ascii="Times New Roman" w:eastAsia="仿宋_GB2312"/>
          <w:spacing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3.市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级专业技术人员</w:t>
      </w:r>
      <w:r>
        <w:rPr>
          <w:rFonts w:ascii="Times New Roman" w:eastAsia="仿宋_GB2312"/>
          <w:spacing w:val="0"/>
          <w:sz w:val="32"/>
          <w:szCs w:val="32"/>
        </w:rPr>
        <w:t>高研班申报表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 w:eastAsia="仿宋_GB2312"/>
          <w:spacing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 w:eastAsia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firstLine="640" w:firstLineChars="200"/>
        <w:jc w:val="right"/>
        <w:textAlignment w:val="auto"/>
        <w:rPr>
          <w:rFonts w:ascii="仿宋_GB2312" w:hAnsi="仿宋_GB2312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 xml:space="preserve">  嘉兴市人力资源和社会保障局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firstLine="5440" w:firstLineChars="1700"/>
        <w:jc w:val="left"/>
        <w:textAlignment w:val="auto"/>
        <w:rPr>
          <w:rFonts w:ascii="仿宋_GB2312" w:hAnsi="仿宋_GB2312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/>
          <w:spacing w:val="0"/>
          <w:sz w:val="32"/>
          <w:szCs w:val="32"/>
        </w:rPr>
        <w:t>20</w:t>
      </w:r>
      <w:r>
        <w:rPr>
          <w:rFonts w:hint="eastAsia" w:ascii="仿宋_GB2312" w:hAnsi="仿宋_GB2312" w:eastAsia="仿宋_GB2312"/>
          <w:spacing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/>
          <w:spacing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/>
          <w:spacing w:val="0"/>
          <w:sz w:val="32"/>
          <w:szCs w:val="32"/>
        </w:rPr>
        <w:t>日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 w:eastAsia="仿宋_GB2312"/>
          <w:spacing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 w:eastAsia="仿宋_GB2312"/>
          <w:spacing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eastAsia" w:ascii="Times New Roman" w:eastAsia="仿宋_GB2312"/>
          <w:spacing w:val="0"/>
          <w:sz w:val="32"/>
          <w:szCs w:val="32"/>
          <w:lang w:eastAsia="zh-CN"/>
        </w:rPr>
      </w:pPr>
      <w:r>
        <w:rPr>
          <w:rFonts w:hint="eastAsia" w:ascii="Times New Roman" w:eastAsia="仿宋_GB2312"/>
          <w:spacing w:val="0"/>
          <w:sz w:val="32"/>
          <w:szCs w:val="32"/>
          <w:lang w:eastAsia="zh-CN"/>
        </w:rPr>
        <w:t>（此件公开发布）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firstLine="640" w:firstLineChars="200"/>
        <w:jc w:val="both"/>
        <w:textAlignment w:val="auto"/>
        <w:rPr>
          <w:rFonts w:ascii="Times New Roman" w:eastAsia="仿宋_GB2312"/>
          <w:spacing w:val="0"/>
          <w:sz w:val="32"/>
          <w:szCs w:val="32"/>
        </w:rPr>
      </w:pPr>
    </w:p>
    <w:p>
      <w:pPr>
        <w:pStyle w:val="5"/>
        <w:widowControl w:val="0"/>
        <w:numPr>
          <w:ilvl w:val="0"/>
          <w:numId w:val="0"/>
        </w:numPr>
        <w:spacing w:line="560" w:lineRule="exact"/>
        <w:jc w:val="both"/>
        <w:rPr>
          <w:rFonts w:ascii="Times New Roman" w:eastAsia="仿宋_GB2312"/>
          <w:spacing w:val="0"/>
          <w:sz w:val="32"/>
          <w:szCs w:val="32"/>
        </w:rPr>
      </w:pPr>
    </w:p>
    <w:p>
      <w:pPr>
        <w:pStyle w:val="5"/>
        <w:widowControl w:val="0"/>
        <w:numPr>
          <w:ilvl w:val="0"/>
          <w:numId w:val="0"/>
        </w:numPr>
        <w:spacing w:line="560" w:lineRule="exact"/>
        <w:jc w:val="both"/>
        <w:rPr>
          <w:rFonts w:ascii="Times New Roman" w:eastAsia="仿宋_GB2312"/>
          <w:sz w:val="32"/>
          <w:szCs w:val="32"/>
        </w:rPr>
      </w:pPr>
    </w:p>
    <w:p>
      <w:pPr>
        <w:pStyle w:val="5"/>
        <w:widowControl w:val="0"/>
        <w:numPr>
          <w:ilvl w:val="0"/>
          <w:numId w:val="0"/>
        </w:numPr>
        <w:spacing w:line="560" w:lineRule="exact"/>
        <w:jc w:val="both"/>
        <w:rPr>
          <w:rFonts w:asci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</w:rPr>
        <w:t>专业技术人员高研班引导目录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</w:rPr>
      </w:pPr>
    </w:p>
    <w:tbl>
      <w:tblPr>
        <w:tblStyle w:val="6"/>
        <w:tblW w:w="88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46"/>
        <w:gridCol w:w="3932"/>
        <w:gridCol w:w="386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疫情防控与科研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数字经济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区块链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互联网＋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数字安防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人工智能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>+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云计算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集成电路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5G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>+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量子通讯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乡村振兴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乡村产业振兴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美丽乡村建设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数字乡村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城乡融合发展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健  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生命健康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精准医疗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大</w:t>
            </w:r>
            <w:r>
              <w:rPr>
                <w:rFonts w:eastAsia="仿宋_GB2312"/>
                <w:sz w:val="28"/>
                <w:szCs w:val="28"/>
              </w:rPr>
              <w:t>健康</w:t>
            </w:r>
            <w:r>
              <w:rPr>
                <w:rFonts w:hint="eastAsia" w:eastAsia="仿宋_GB2312"/>
                <w:sz w:val="28"/>
                <w:szCs w:val="28"/>
              </w:rPr>
              <w:t>管理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中医药健康服务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环  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污染防治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绿色石化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节能环保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生态</w:t>
            </w:r>
            <w:r>
              <w:rPr>
                <w:rFonts w:hint="eastAsia" w:eastAsia="仿宋_GB2312"/>
                <w:sz w:val="28"/>
                <w:szCs w:val="28"/>
              </w:rPr>
              <w:t>保护、</w:t>
            </w:r>
            <w:r>
              <w:rPr>
                <w:rFonts w:eastAsia="仿宋_GB2312"/>
                <w:sz w:val="28"/>
                <w:szCs w:val="28"/>
              </w:rPr>
              <w:t>修复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时  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时尚</w:t>
            </w:r>
            <w:r>
              <w:rPr>
                <w:rFonts w:eastAsia="仿宋_GB2312"/>
                <w:sz w:val="28"/>
                <w:szCs w:val="28"/>
              </w:rPr>
              <w:t>“品牌化”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创意</w:t>
            </w:r>
            <w:r>
              <w:rPr>
                <w:rFonts w:hint="eastAsia" w:eastAsia="仿宋_GB2312"/>
                <w:sz w:val="28"/>
                <w:szCs w:val="28"/>
              </w:rPr>
              <w:t>、创新</w:t>
            </w:r>
            <w:r>
              <w:rPr>
                <w:rFonts w:eastAsia="仿宋_GB2312"/>
                <w:sz w:val="28"/>
                <w:szCs w:val="28"/>
              </w:rPr>
              <w:t>设计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文  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文化生态保护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公共文化服务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文化创意产业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文旅融合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金  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金融改革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金融风险防控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旅  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全域</w:t>
            </w:r>
            <w:r>
              <w:rPr>
                <w:rFonts w:eastAsia="仿宋_GB2312"/>
                <w:sz w:val="28"/>
                <w:szCs w:val="28"/>
              </w:rPr>
              <w:t>旅游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旅游改革与创新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高端装备制造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新能源汽车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现代纺织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智能物流装备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高性能建筑装备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新型农业装备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高端轻工装备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战略性新兴产业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生物医药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新材料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通用航空制造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新</w:t>
            </w:r>
            <w:r>
              <w:rPr>
                <w:rFonts w:eastAsia="仿宋_GB2312"/>
                <w:sz w:val="28"/>
                <w:szCs w:val="28"/>
              </w:rPr>
              <w:t>能源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8845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其  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研修</w:t>
            </w:r>
          </w:p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方向</w:t>
            </w: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长三角一体化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传统制造业改造提升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企业家能力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品牌强省建设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04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93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特色小镇2.0和未来社区</w:t>
            </w:r>
          </w:p>
        </w:tc>
        <w:tc>
          <w:tcPr>
            <w:tcW w:w="386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军</w:t>
            </w:r>
            <w:r>
              <w:rPr>
                <w:rFonts w:eastAsia="仿宋_GB2312"/>
                <w:sz w:val="28"/>
                <w:szCs w:val="28"/>
              </w:rPr>
              <w:t>民融合产业发展</w:t>
            </w:r>
          </w:p>
        </w:tc>
      </w:tr>
    </w:tbl>
    <w:p>
      <w:pPr>
        <w:spacing w:line="590" w:lineRule="exact"/>
        <w:rPr>
          <w:rFonts w:eastAsia="黑体"/>
          <w:sz w:val="32"/>
        </w:rPr>
      </w:pPr>
      <w:r>
        <w:br w:type="column"/>
      </w:r>
      <w:r>
        <w:rPr>
          <w:rFonts w:hint="eastAsia" w:ascii="黑体" w:hAnsi="黑体" w:eastAsia="黑体" w:cs="黑体"/>
          <w:sz w:val="32"/>
        </w:rPr>
        <w:t>附件2</w:t>
      </w:r>
    </w:p>
    <w:p>
      <w:pPr>
        <w:spacing w:line="590" w:lineRule="exact"/>
        <w:rPr>
          <w:rFonts w:eastAsia="黑体"/>
          <w:sz w:val="32"/>
        </w:rPr>
      </w:pPr>
    </w:p>
    <w:p>
      <w:pPr>
        <w:adjustRightInd w:val="0"/>
        <w:snapToGrid w:val="0"/>
        <w:spacing w:line="590" w:lineRule="exact"/>
        <w:jc w:val="center"/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</w:rPr>
        <w:t>省级专业技术人员高研班申报表</w:t>
      </w:r>
    </w:p>
    <w:p>
      <w:pPr>
        <w:spacing w:line="40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 xml:space="preserve">    年   月   日</w:t>
      </w:r>
    </w:p>
    <w:tbl>
      <w:tblPr>
        <w:tblStyle w:val="6"/>
        <w:tblW w:w="88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26"/>
        <w:gridCol w:w="1050"/>
        <w:gridCol w:w="524"/>
        <w:gridCol w:w="1049"/>
        <w:gridCol w:w="136"/>
        <w:gridCol w:w="130"/>
        <w:gridCol w:w="783"/>
        <w:gridCol w:w="602"/>
        <w:gridCol w:w="137"/>
        <w:gridCol w:w="619"/>
        <w:gridCol w:w="41"/>
        <w:gridCol w:w="350"/>
        <w:gridCol w:w="139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</w:t>
            </w:r>
          </w:p>
        </w:tc>
        <w:tc>
          <w:tcPr>
            <w:tcW w:w="275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2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推荐单位</w:t>
            </w:r>
          </w:p>
        </w:tc>
        <w:tc>
          <w:tcPr>
            <w:tcW w:w="2408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高研班名称</w:t>
            </w:r>
          </w:p>
        </w:tc>
        <w:tc>
          <w:tcPr>
            <w:tcW w:w="4411" w:type="dxa"/>
            <w:gridSpan w:val="8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类别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 系 人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5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13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研修目的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68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研修对象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研修方案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时  间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天  数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continue"/>
            <w:noWrap w:val="0"/>
            <w:vAlign w:val="top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  数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  点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46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研修内容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（含课程计划）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both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研修师资情况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（姓名、单位、职务、职称、研究方向及成果）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课题主持人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08" w:hRule="atLeast"/>
          <w:jc w:val="center"/>
        </w:trPr>
        <w:tc>
          <w:tcPr>
            <w:tcW w:w="202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其他师资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9" w:hRule="atLeast"/>
          <w:jc w:val="center"/>
        </w:trPr>
        <w:tc>
          <w:tcPr>
            <w:tcW w:w="202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85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经费预算及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资金来源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承办单位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 办 人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1651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789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464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申报单位签章</w:t>
            </w:r>
          </w:p>
        </w:tc>
        <w:tc>
          <w:tcPr>
            <w:tcW w:w="4196" w:type="dxa"/>
            <w:gridSpan w:val="9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推荐单位签章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06" w:hRule="atLeast"/>
          <w:jc w:val="center"/>
        </w:trPr>
        <w:tc>
          <w:tcPr>
            <w:tcW w:w="4649" w:type="dxa"/>
            <w:gridSpan w:val="4"/>
            <w:noWrap w:val="0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  <w:tc>
          <w:tcPr>
            <w:tcW w:w="4196" w:type="dxa"/>
            <w:gridSpan w:val="9"/>
            <w:noWrap w:val="0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 日</w:t>
            </w:r>
          </w:p>
        </w:tc>
      </w:tr>
    </w:tbl>
    <w:p>
      <w:pPr>
        <w:spacing w:line="20" w:lineRule="exact"/>
        <w:rPr>
          <w:rFonts w:eastAsia="仿宋_GB2312"/>
          <w:sz w:val="28"/>
          <w:szCs w:val="28"/>
        </w:rPr>
      </w:pPr>
    </w:p>
    <w:p>
      <w:pPr>
        <w:spacing w:line="590" w:lineRule="exact"/>
        <w:rPr>
          <w:rFonts w:hint="eastAsia" w:eastAsia="黑体"/>
          <w:sz w:val="32"/>
          <w:lang w:eastAsia="zh-CN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3</w:t>
      </w:r>
    </w:p>
    <w:p>
      <w:pPr>
        <w:spacing w:line="590" w:lineRule="exact"/>
        <w:rPr>
          <w:rFonts w:eastAsia="黑体"/>
          <w:sz w:val="32"/>
        </w:rPr>
      </w:pPr>
    </w:p>
    <w:p>
      <w:pPr>
        <w:adjustRightInd w:val="0"/>
        <w:snapToGrid w:val="0"/>
        <w:spacing w:line="590" w:lineRule="exact"/>
        <w:jc w:val="center"/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</w:rPr>
      </w:pPr>
      <w:r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  <w:lang w:eastAsia="zh-CN"/>
        </w:rPr>
        <w:t>市</w:t>
      </w:r>
      <w:r>
        <w:rPr>
          <w:rFonts w:hint="eastAsia" w:ascii="文星简小标宋" w:hAnsi="文星简小标宋" w:eastAsia="文星简小标宋" w:cs="文星简小标宋"/>
          <w:b w:val="0"/>
          <w:bCs/>
          <w:sz w:val="44"/>
          <w:szCs w:val="44"/>
        </w:rPr>
        <w:t>级专业技术人员高研班申报表</w:t>
      </w:r>
    </w:p>
    <w:p>
      <w:pPr>
        <w:spacing w:line="40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 xml:space="preserve">    年   月   日</w:t>
      </w:r>
    </w:p>
    <w:tbl>
      <w:tblPr>
        <w:tblStyle w:val="6"/>
        <w:tblW w:w="88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26"/>
        <w:gridCol w:w="1050"/>
        <w:gridCol w:w="524"/>
        <w:gridCol w:w="1049"/>
        <w:gridCol w:w="136"/>
        <w:gridCol w:w="130"/>
        <w:gridCol w:w="783"/>
        <w:gridCol w:w="602"/>
        <w:gridCol w:w="137"/>
        <w:gridCol w:w="619"/>
        <w:gridCol w:w="41"/>
        <w:gridCol w:w="350"/>
        <w:gridCol w:w="139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</w:t>
            </w:r>
          </w:p>
        </w:tc>
        <w:tc>
          <w:tcPr>
            <w:tcW w:w="275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2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推荐单位</w:t>
            </w:r>
          </w:p>
        </w:tc>
        <w:tc>
          <w:tcPr>
            <w:tcW w:w="2408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高研班名称</w:t>
            </w:r>
          </w:p>
        </w:tc>
        <w:tc>
          <w:tcPr>
            <w:tcW w:w="4411" w:type="dxa"/>
            <w:gridSpan w:val="8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类别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 系 人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5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13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研修目的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68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研修对象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研修方案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时  间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天  数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continue"/>
            <w:noWrap w:val="0"/>
            <w:vAlign w:val="top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人  数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地  点</w:t>
            </w:r>
          </w:p>
        </w:tc>
        <w:tc>
          <w:tcPr>
            <w:tcW w:w="174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46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研修内容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（含课程计划）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both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研修师资情况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（姓名、单位、职务、职称、研究方向及成果）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课题主持人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08" w:hRule="atLeast"/>
          <w:jc w:val="center"/>
        </w:trPr>
        <w:tc>
          <w:tcPr>
            <w:tcW w:w="202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其他师资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9" w:hRule="atLeast"/>
          <w:jc w:val="center"/>
        </w:trPr>
        <w:tc>
          <w:tcPr>
            <w:tcW w:w="2026" w:type="dxa"/>
            <w:vMerge w:val="continue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85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经费预算及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资金来源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承办单位</w:t>
            </w:r>
          </w:p>
        </w:tc>
        <w:tc>
          <w:tcPr>
            <w:tcW w:w="6819" w:type="dxa"/>
            <w:gridSpan w:val="1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202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 办 人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办公电话</w:t>
            </w:r>
          </w:p>
        </w:tc>
        <w:tc>
          <w:tcPr>
            <w:tcW w:w="1651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56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1789" w:type="dxa"/>
            <w:gridSpan w:val="3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4649" w:type="dxa"/>
            <w:gridSpan w:val="4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申报单位签章</w:t>
            </w:r>
          </w:p>
        </w:tc>
        <w:tc>
          <w:tcPr>
            <w:tcW w:w="4196" w:type="dxa"/>
            <w:gridSpan w:val="9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推荐单位签章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06" w:hRule="atLeast"/>
          <w:jc w:val="center"/>
        </w:trPr>
        <w:tc>
          <w:tcPr>
            <w:tcW w:w="4649" w:type="dxa"/>
            <w:gridSpan w:val="4"/>
            <w:noWrap w:val="0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  <w:tc>
          <w:tcPr>
            <w:tcW w:w="4196" w:type="dxa"/>
            <w:gridSpan w:val="9"/>
            <w:noWrap w:val="0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年 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月 </w:t>
            </w: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 日</w:t>
            </w:r>
          </w:p>
        </w:tc>
      </w:tr>
    </w:tbl>
    <w:p>
      <w:pPr>
        <w:spacing w:line="580" w:lineRule="exact"/>
        <w:rPr>
          <w:rFonts w:hint="eastAsia" w:ascii="仿宋_GB2312" w:hAnsi="仿宋_GB2312" w:eastAsia="仿宋_GB2312"/>
          <w:spacing w:val="-6"/>
          <w:sz w:val="32"/>
          <w:szCs w:val="32"/>
        </w:rPr>
      </w:pPr>
    </w:p>
    <w:p>
      <w:pPr>
        <w:spacing w:before="120" w:beforeLines="50" w:line="590" w:lineRule="exact"/>
        <w:jc w:val="center"/>
        <w:rPr>
          <w:rFonts w:hint="eastAsia" w:ascii="文星简小标宋" w:hAnsi="文星简小标宋" w:eastAsia="文星简小标宋" w:cs="文星简小标宋"/>
          <w:sz w:val="44"/>
          <w:szCs w:val="44"/>
        </w:rPr>
      </w:pPr>
    </w:p>
    <w:p>
      <w:pPr>
        <w:rPr>
          <w:rFonts w:hint="eastAsia" w:ascii="文星简小标宋" w:hAnsi="文星简小标宋" w:eastAsia="文星简小标宋" w:cs="文星简小标宋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简小标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51C81"/>
    <w:rsid w:val="0AEC4863"/>
    <w:rsid w:val="300C0A26"/>
    <w:rsid w:val="4575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00" w:lineRule="exact"/>
    </w:pPr>
    <w:rPr>
      <w:rFonts w:eastAsia="仿宋_GB2312"/>
      <w:sz w:val="28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jc w:val="left"/>
    </w:pPr>
    <w:rPr>
      <w:rFonts w:ascii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2020-03-02T03:26:00Z</dcterms:created>
  <dc:creator>微微方</dc:creator>
  <cp:lastModifiedBy>微微方</cp:lastModifiedBy>
  <cp:lastPrinted>2020-03-03T01:25:00Z</cp:lastPrinted>
  <dcterms:modified xsi:type="dcterms:W3CDTF">2020-03-03T01:55:01Z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